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400" w:lineRule="atLeast"/>
        <w:jc w:val="left"/>
        <w:rPr>
          <w:rFonts w:ascii="宋体" w:hAnsi="宋体" w:cs="宋体"/>
          <w:b/>
          <w:color w:val="0C0C0C" w:themeColor="text1" w:themeTint="F2"/>
          <w:kern w:val="0"/>
          <w:sz w:val="28"/>
          <w:szCs w:val="28"/>
        </w:rPr>
      </w:pPr>
      <w:bookmarkStart w:id="0" w:name="_GoBack"/>
      <w:bookmarkEnd w:id="0"/>
      <w:r>
        <w:rPr>
          <w:rFonts w:hint="eastAsia" w:ascii="宋体" w:hAnsi="宋体" w:cs="宋体"/>
          <w:b/>
          <w:color w:val="0C0C0C" w:themeColor="text1" w:themeTint="F2"/>
          <w:kern w:val="0"/>
          <w:sz w:val="28"/>
          <w:szCs w:val="28"/>
        </w:rPr>
        <w:t>附件1</w:t>
      </w:r>
    </w:p>
    <w:p>
      <w:pPr>
        <w:widowControl/>
        <w:wordWrap w:val="0"/>
        <w:spacing w:after="150" w:line="400" w:lineRule="atLeast"/>
        <w:jc w:val="center"/>
        <w:rPr>
          <w:color w:val="0C0C0C" w:themeColor="text1" w:themeTint="F2"/>
        </w:rPr>
      </w:pPr>
      <w:r>
        <w:rPr>
          <w:rFonts w:hint="eastAsia" w:ascii="宋体" w:hAnsi="宋体" w:cs="宋体"/>
          <w:b/>
          <w:color w:val="0C0C0C" w:themeColor="text1" w:themeTint="F2"/>
          <w:kern w:val="0"/>
          <w:sz w:val="36"/>
          <w:szCs w:val="36"/>
        </w:rPr>
        <w:t>投标报名申请表</w:t>
      </w:r>
    </w:p>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项目名称：</w:t>
      </w:r>
    </w:p>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项目编号：</w:t>
      </w:r>
    </w:p>
    <w:tbl>
      <w:tblPr>
        <w:tblStyle w:val="16"/>
        <w:tblW w:w="8322" w:type="dxa"/>
        <w:jc w:val="center"/>
        <w:tblInd w:w="0" w:type="dxa"/>
        <w:tblLayout w:type="fixed"/>
        <w:tblCellMar>
          <w:top w:w="15" w:type="dxa"/>
          <w:left w:w="15" w:type="dxa"/>
          <w:bottom w:w="15" w:type="dxa"/>
          <w:right w:w="15" w:type="dxa"/>
        </w:tblCellMar>
      </w:tblPr>
      <w:tblGrid>
        <w:gridCol w:w="8322"/>
      </w:tblGrid>
      <w:tr>
        <w:tblPrEx>
          <w:tblLayout w:type="fixed"/>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投标单位全称（公章）：</w:t>
            </w:r>
          </w:p>
        </w:tc>
      </w:tr>
      <w:tr>
        <w:tblPrEx>
          <w:tblLayout w:type="fixed"/>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6"/>
              <w:widowControl/>
              <w:spacing w:line="360" w:lineRule="auto"/>
              <w:ind w:firstLine="480" w:firstLineChars="200"/>
              <w:rPr>
                <w:color w:val="0C0C0C" w:themeColor="text1" w:themeTint="F2"/>
              </w:rPr>
            </w:pPr>
            <w:r>
              <w:rPr>
                <w:rFonts w:hint="eastAsia" w:ascii="宋体" w:hAnsi="宋体" w:cs="宋体"/>
                <w:color w:val="0C0C0C" w:themeColor="text1" w:themeTint="F2"/>
                <w:szCs w:val="24"/>
              </w:rPr>
              <w:t>现委托（被授权人的姓名）参与江苏中和信工程咨询有限公司此项目的投标报名工作。项目招投标过程中答疑补充等相关文件都须投标单位在相关网站上下载，本单位会及时关注相关网站，以防遗漏，并承诺不以此为理由提出质疑。</w:t>
            </w:r>
          </w:p>
          <w:p>
            <w:pPr>
              <w:pStyle w:val="6"/>
              <w:widowControl/>
              <w:spacing w:line="360" w:lineRule="auto"/>
              <w:ind w:firstLine="482"/>
              <w:jc w:val="center"/>
              <w:rPr>
                <w:color w:val="0C0C0C" w:themeColor="text1" w:themeTint="F2"/>
              </w:rPr>
            </w:pPr>
            <w:r>
              <w:rPr>
                <w:rFonts w:hint="eastAsia" w:ascii="宋体" w:hAnsi="宋体" w:cs="宋体"/>
                <w:color w:val="0C0C0C" w:themeColor="text1" w:themeTint="F2"/>
                <w:szCs w:val="24"/>
              </w:rPr>
              <w:t>法人代表人（签字并盖章）：</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企业资质：</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拟投标项目负责人姓名：</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拟投入项目负责人等级：</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被授权人姓名：                  联系电话：</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第二代身份证号码：</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接收招标文件指定电子邮箱：</w:t>
            </w:r>
          </w:p>
        </w:tc>
      </w:tr>
      <w:tr>
        <w:tblPrEx>
          <w:tblLayout w:type="fixed"/>
          <w:tblCellMar>
            <w:top w:w="15" w:type="dxa"/>
            <w:left w:w="15" w:type="dxa"/>
            <w:bottom w:w="15" w:type="dxa"/>
            <w:right w:w="15" w:type="dxa"/>
          </w:tblCellMar>
        </w:tblPrEx>
        <w:trPr>
          <w:trHeight w:val="950"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C0C0C" w:themeColor="text1" w:themeTint="F2"/>
              </w:rPr>
            </w:pPr>
            <w:r>
              <w:rPr>
                <w:rFonts w:hint="eastAsia" w:ascii="宋体" w:hAnsi="宋体" w:cs="宋体"/>
                <w:b/>
                <w:color w:val="0C0C0C" w:themeColor="text1" w:themeTint="F2"/>
                <w:kern w:val="0"/>
                <w:sz w:val="24"/>
                <w:szCs w:val="24"/>
              </w:rPr>
              <w:t>注：本表以上内容填写均需打印，以下内容需由被授权人本人在代理机构报名时现场填写。</w:t>
            </w:r>
          </w:p>
        </w:tc>
      </w:tr>
      <w:tr>
        <w:tblPrEx>
          <w:tblLayout w:type="fixed"/>
          <w:tblCellMar>
            <w:top w:w="15" w:type="dxa"/>
            <w:left w:w="15" w:type="dxa"/>
            <w:bottom w:w="15" w:type="dxa"/>
            <w:right w:w="15" w:type="dxa"/>
          </w:tblCellMar>
        </w:tblPrEx>
        <w:trPr>
          <w:trHeight w:val="591" w:hRule="atLeast"/>
          <w:jc w:val="center"/>
        </w:trPr>
        <w:tc>
          <w:tcPr>
            <w:tcW w:w="8322"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报名时间：</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color w:val="0C0C0C" w:themeColor="text1" w:themeTint="F2"/>
              </w:rPr>
            </w:pPr>
            <w:r>
              <w:rPr>
                <w:rFonts w:hint="eastAsia" w:ascii="宋体" w:hAnsi="宋体" w:cs="宋体"/>
                <w:color w:val="0C0C0C" w:themeColor="text1" w:themeTint="F2"/>
                <w:kern w:val="0"/>
                <w:sz w:val="24"/>
                <w:szCs w:val="24"/>
              </w:rPr>
              <w:t>被授权人签字：</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代理单位接收人签字：                  时间：</w:t>
            </w:r>
          </w:p>
        </w:tc>
      </w:tr>
    </w:tbl>
    <w:p>
      <w:pPr>
        <w:widowControl/>
        <w:spacing w:after="150" w:line="400" w:lineRule="atLeast"/>
        <w:jc w:val="center"/>
        <w:rPr>
          <w:color w:val="0C0C0C" w:themeColor="text1" w:themeTint="F2"/>
        </w:rPr>
      </w:pPr>
      <w:r>
        <w:rPr>
          <w:rFonts w:hint="eastAsia" w:ascii="宋体" w:hAnsi="宋体" w:cs="宋体"/>
          <w:b/>
          <w:color w:val="0C0C0C" w:themeColor="text1" w:themeTint="F2"/>
          <w:kern w:val="0"/>
          <w:sz w:val="24"/>
          <w:szCs w:val="24"/>
        </w:rPr>
        <w:t>*注：投标人应完整填写表格，并对内容的真实性和有效性负全部责任。</w:t>
      </w:r>
    </w:p>
    <w:p>
      <w:pPr>
        <w:widowControl/>
        <w:shd w:val="clear" w:color="auto" w:fill="FFFFFF"/>
        <w:spacing w:after="312"/>
        <w:jc w:val="left"/>
        <w:rPr>
          <w:rFonts w:ascii="宋体" w:hAnsi="宋体" w:cs="宋体"/>
          <w:b/>
          <w:bCs/>
          <w:color w:val="0C0C0C" w:themeColor="text1" w:themeTint="F2"/>
          <w:kern w:val="0"/>
          <w:sz w:val="36"/>
          <w:szCs w:val="36"/>
        </w:rPr>
      </w:pPr>
      <w:r>
        <w:rPr>
          <w:rFonts w:hint="eastAsia" w:ascii="仿宋" w:hAnsi="仿宋" w:eastAsia="仿宋" w:cs="仿宋"/>
          <w:color w:val="0C0C0C" w:themeColor="text1" w:themeTint="F2"/>
          <w:kern w:val="0"/>
          <w:sz w:val="24"/>
          <w:szCs w:val="24"/>
        </w:rPr>
        <w:br w:type="page"/>
      </w:r>
      <w:r>
        <w:rPr>
          <w:rFonts w:hint="eastAsia" w:ascii="宋体" w:hAnsi="宋体" w:cs="宋体"/>
          <w:color w:val="0C0C0C" w:themeColor="text1" w:themeTint="F2"/>
          <w:kern w:val="0"/>
          <w:szCs w:val="21"/>
        </w:rPr>
        <w:t>附件2：</w:t>
      </w:r>
      <w:r>
        <w:rPr>
          <w:rFonts w:hint="eastAsia" w:ascii="宋体" w:hAnsi="宋体" w:cs="宋体"/>
          <w:b/>
          <w:bCs/>
          <w:color w:val="0C0C0C" w:themeColor="text1" w:themeTint="F2"/>
          <w:kern w:val="0"/>
          <w:sz w:val="36"/>
          <w:szCs w:val="36"/>
        </w:rPr>
        <w:t>           </w:t>
      </w:r>
    </w:p>
    <w:p>
      <w:pPr>
        <w:widowControl/>
        <w:shd w:val="clear" w:color="auto" w:fill="FFFFFF"/>
        <w:spacing w:after="312"/>
        <w:jc w:val="center"/>
        <w:rPr>
          <w:rFonts w:ascii="Helvetica" w:hAnsi="Helvetica" w:cs="宋体"/>
          <w:color w:val="0C0C0C" w:themeColor="text1" w:themeTint="F2"/>
          <w:kern w:val="0"/>
          <w:sz w:val="15"/>
          <w:szCs w:val="15"/>
        </w:rPr>
      </w:pPr>
      <w:r>
        <w:rPr>
          <w:rFonts w:hint="eastAsia" w:ascii="宋体" w:hAnsi="宋体" w:cs="宋体"/>
          <w:b/>
          <w:bCs/>
          <w:color w:val="0C0C0C" w:themeColor="text1" w:themeTint="F2"/>
          <w:kern w:val="0"/>
          <w:sz w:val="36"/>
          <w:szCs w:val="36"/>
        </w:rPr>
        <w:t>开 标 承 诺 书</w:t>
      </w:r>
    </w:p>
    <w:p>
      <w:pPr>
        <w:widowControl/>
        <w:shd w:val="clear" w:color="auto" w:fill="FFFFFF"/>
        <w:spacing w:after="150"/>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江苏中和信工程咨询有限公司：</w:t>
      </w:r>
    </w:p>
    <w:p>
      <w:pPr>
        <w:widowControl/>
        <w:shd w:val="clear" w:color="auto" w:fill="FFFFFF"/>
        <w:spacing w:after="150" w:line="225" w:lineRule="atLeast"/>
        <w:ind w:firstLine="420"/>
        <w:jc w:val="left"/>
        <w:rPr>
          <w:rFonts w:ascii="Helvetica" w:hAnsi="Helvetica" w:cs="宋体"/>
          <w:color w:val="0C0C0C" w:themeColor="text1" w:themeTint="F2"/>
          <w:kern w:val="0"/>
          <w:sz w:val="15"/>
          <w:szCs w:val="15"/>
        </w:rPr>
      </w:pPr>
      <w:r>
        <w:rPr>
          <w:rFonts w:hint="eastAsia" w:ascii="宋体" w:hAnsi="宋体" w:cs="宋体"/>
          <w:color w:val="0C0C0C" w:themeColor="text1" w:themeTint="F2"/>
          <w:kern w:val="0"/>
          <w:sz w:val="28"/>
          <w:szCs w:val="28"/>
        </w:rPr>
        <w:t> </w:t>
      </w:r>
      <w:r>
        <w:rPr>
          <w:rFonts w:hint="eastAsia" w:ascii="宋体" w:hAnsi="宋体" w:cs="宋体"/>
          <w:color w:val="0C0C0C" w:themeColor="text1" w:themeTint="F2"/>
          <w:kern w:val="0"/>
          <w:sz w:val="24"/>
          <w:szCs w:val="24"/>
        </w:rPr>
        <w:t>我公司为了支持</w:t>
      </w:r>
      <w:r>
        <w:rPr>
          <w:rFonts w:hint="eastAsia" w:ascii="宋体" w:hAnsi="宋体" w:cs="宋体"/>
          <w:b/>
          <w:bCs/>
          <w:color w:val="0C0C0C" w:themeColor="text1" w:themeTint="F2"/>
          <w:kern w:val="0"/>
          <w:sz w:val="24"/>
          <w:szCs w:val="24"/>
          <w:u w:val="single"/>
        </w:rPr>
        <w:t>常州迪诺芳茂山商业管理有限公司</w:t>
      </w:r>
      <w:r>
        <w:rPr>
          <w:rFonts w:hint="eastAsia" w:ascii="宋体" w:hAnsi="宋体" w:cs="宋体"/>
          <w:color w:val="0C0C0C" w:themeColor="text1" w:themeTint="F2"/>
          <w:kern w:val="0"/>
          <w:sz w:val="24"/>
          <w:szCs w:val="24"/>
        </w:rPr>
        <w:t>负责招标的</w:t>
      </w:r>
      <w:r>
        <w:rPr>
          <w:rFonts w:hint="eastAsia" w:ascii="宋体" w:hAnsi="宋体" w:cs="宋体"/>
          <w:b/>
          <w:bCs/>
          <w:color w:val="0C0C0C" w:themeColor="text1" w:themeTint="F2"/>
          <w:kern w:val="0"/>
          <w:sz w:val="24"/>
          <w:szCs w:val="24"/>
          <w:u w:val="single"/>
        </w:rPr>
        <w:t>芳茂山服务区综合楼10米内环艺雕塑</w:t>
      </w:r>
      <w:r>
        <w:rPr>
          <w:rFonts w:hint="eastAsia" w:ascii="宋体" w:hAnsi="宋体" w:cs="宋体"/>
          <w:color w:val="0C0C0C" w:themeColor="text1" w:themeTint="F2"/>
          <w:kern w:val="0"/>
          <w:sz w:val="24"/>
          <w:szCs w:val="24"/>
        </w:rPr>
        <w:t>，由于</w:t>
      </w:r>
      <w:r>
        <w:rPr>
          <w:rFonts w:hint="eastAsia" w:ascii="宋体" w:hAnsi="宋体" w:cs="宋体"/>
          <w:color w:val="0C0C0C" w:themeColor="text1" w:themeTint="F2"/>
          <w:kern w:val="0"/>
          <w:sz w:val="24"/>
          <w:szCs w:val="24"/>
          <w:u w:val="single"/>
        </w:rPr>
        <w:t> </w:t>
      </w:r>
      <w:r>
        <w:rPr>
          <w:rFonts w:hint="eastAsia" w:ascii="宋体" w:hAnsi="宋体" w:cs="宋体"/>
          <w:b/>
          <w:bCs/>
          <w:color w:val="0C0C0C" w:themeColor="text1" w:themeTint="F2"/>
          <w:kern w:val="0"/>
          <w:sz w:val="24"/>
          <w:szCs w:val="24"/>
          <w:u w:val="single"/>
        </w:rPr>
        <w:t>本项目时间紧张，</w:t>
      </w:r>
      <w:r>
        <w:rPr>
          <w:rFonts w:hint="eastAsia" w:ascii="宋体" w:hAnsi="宋体" w:cs="宋体"/>
          <w:color w:val="0C0C0C" w:themeColor="text1" w:themeTint="F2"/>
          <w:kern w:val="0"/>
          <w:sz w:val="24"/>
          <w:szCs w:val="24"/>
        </w:rPr>
        <w:t>同意该项目在</w:t>
      </w:r>
      <w:r>
        <w:rPr>
          <w:rFonts w:hint="eastAsia" w:ascii="宋体" w:hAnsi="宋体" w:cs="宋体"/>
          <w:b/>
          <w:bCs/>
          <w:color w:val="0C0C0C" w:themeColor="text1" w:themeTint="F2"/>
          <w:kern w:val="0"/>
          <w:sz w:val="24"/>
          <w:szCs w:val="24"/>
          <w:u w:val="single"/>
        </w:rPr>
        <w:t>2018</w:t>
      </w:r>
      <w:r>
        <w:rPr>
          <w:rFonts w:hint="eastAsia" w:ascii="宋体" w:hAnsi="宋体" w:cs="宋体"/>
          <w:b/>
          <w:bCs/>
          <w:color w:val="0C0C0C" w:themeColor="text1" w:themeTint="F2"/>
          <w:kern w:val="0"/>
          <w:sz w:val="24"/>
          <w:szCs w:val="24"/>
        </w:rPr>
        <w:t>年11月26日</w:t>
      </w:r>
      <w:r>
        <w:rPr>
          <w:rFonts w:hint="eastAsia" w:ascii="宋体" w:hAnsi="宋体" w:cs="宋体"/>
          <w:b/>
          <w:bCs/>
          <w:color w:val="0C0C0C" w:themeColor="text1" w:themeTint="F2"/>
          <w:kern w:val="0"/>
          <w:sz w:val="24"/>
          <w:szCs w:val="24"/>
          <w:u w:val="single"/>
        </w:rPr>
        <w:t>10</w:t>
      </w:r>
      <w:r>
        <w:rPr>
          <w:rFonts w:hint="eastAsia" w:ascii="宋体" w:hAnsi="宋体" w:cs="宋体"/>
          <w:b/>
          <w:bCs/>
          <w:color w:val="0C0C0C" w:themeColor="text1" w:themeTint="F2"/>
          <w:kern w:val="0"/>
          <w:sz w:val="24"/>
          <w:szCs w:val="24"/>
        </w:rPr>
        <w:t>时</w:t>
      </w:r>
      <w:r>
        <w:rPr>
          <w:rFonts w:hint="eastAsia" w:ascii="宋体" w:hAnsi="宋体" w:cs="宋体"/>
          <w:b/>
          <w:bCs/>
          <w:color w:val="0C0C0C" w:themeColor="text1" w:themeTint="F2"/>
          <w:kern w:val="0"/>
          <w:sz w:val="24"/>
          <w:szCs w:val="24"/>
          <w:u w:val="single"/>
        </w:rPr>
        <w:t>00</w:t>
      </w:r>
      <w:r>
        <w:rPr>
          <w:rFonts w:hint="eastAsia" w:ascii="宋体" w:hAnsi="宋体" w:cs="宋体"/>
          <w:b/>
          <w:bCs/>
          <w:color w:val="0C0C0C" w:themeColor="text1" w:themeTint="F2"/>
          <w:kern w:val="0"/>
          <w:sz w:val="24"/>
          <w:szCs w:val="24"/>
        </w:rPr>
        <w:t>分整</w:t>
      </w:r>
      <w:r>
        <w:rPr>
          <w:rFonts w:hint="eastAsia" w:ascii="宋体" w:hAnsi="宋体" w:cs="宋体"/>
          <w:color w:val="0C0C0C" w:themeColor="text1" w:themeTint="F2"/>
          <w:kern w:val="0"/>
          <w:sz w:val="24"/>
          <w:szCs w:val="24"/>
        </w:rPr>
        <w:t>开标， 开标地点</w:t>
      </w:r>
      <w:r>
        <w:rPr>
          <w:rFonts w:hint="eastAsia" w:ascii="宋体" w:hAnsi="宋体" w:cs="宋体"/>
          <w:b/>
          <w:bCs/>
          <w:color w:val="0C0C0C" w:themeColor="text1" w:themeTint="F2"/>
          <w:kern w:val="0"/>
          <w:sz w:val="24"/>
          <w:szCs w:val="24"/>
          <w:u w:val="single"/>
        </w:rPr>
        <w:t>常州市天宁区晋陵北路1号新天地商业广场A座16楼招标代理部</w:t>
      </w:r>
      <w:r>
        <w:rPr>
          <w:rFonts w:hint="eastAsia" w:ascii="宋体" w:hAnsi="宋体" w:cs="宋体"/>
          <w:color w:val="0C0C0C" w:themeColor="text1" w:themeTint="F2"/>
          <w:kern w:val="0"/>
          <w:sz w:val="24"/>
          <w:szCs w:val="24"/>
        </w:rPr>
        <w:t>。</w:t>
      </w:r>
    </w:p>
    <w:p>
      <w:pPr>
        <w:widowControl/>
        <w:shd w:val="clear" w:color="auto" w:fill="FFFFFF"/>
        <w:spacing w:after="150"/>
        <w:ind w:firstLine="560"/>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特此承诺。</w:t>
      </w:r>
    </w:p>
    <w:p>
      <w:pPr>
        <w:widowControl/>
        <w:shd w:val="clear" w:color="auto" w:fill="FFFFFF"/>
        <w:spacing w:after="150"/>
        <w:ind w:firstLine="560"/>
        <w:jc w:val="left"/>
        <w:rPr>
          <w:rFonts w:ascii="宋体" w:hAnsi="宋体" w:cs="宋体"/>
          <w:color w:val="0C0C0C" w:themeColor="text1" w:themeTint="F2"/>
          <w:kern w:val="0"/>
          <w:sz w:val="24"/>
          <w:szCs w:val="24"/>
        </w:rPr>
      </w:pPr>
    </w:p>
    <w:p>
      <w:pPr>
        <w:widowControl/>
        <w:shd w:val="clear" w:color="auto" w:fill="FFFFFF"/>
        <w:spacing w:after="150"/>
        <w:ind w:firstLine="560"/>
        <w:jc w:val="left"/>
        <w:rPr>
          <w:rFonts w:ascii="宋体" w:hAnsi="宋体" w:cs="宋体"/>
          <w:color w:val="0C0C0C" w:themeColor="text1" w:themeTint="F2"/>
          <w:kern w:val="0"/>
          <w:sz w:val="24"/>
          <w:szCs w:val="24"/>
        </w:rPr>
      </w:pPr>
    </w:p>
    <w:p>
      <w:pPr>
        <w:widowControl/>
        <w:shd w:val="clear" w:color="auto" w:fill="FFFFFF"/>
        <w:spacing w:after="150"/>
        <w:ind w:firstLine="560"/>
        <w:jc w:val="left"/>
        <w:rPr>
          <w:rFonts w:ascii="Helvetica" w:hAnsi="Helvetica" w:cs="宋体"/>
          <w:color w:val="0C0C0C" w:themeColor="text1" w:themeTint="F2"/>
          <w:kern w:val="0"/>
          <w:sz w:val="15"/>
          <w:szCs w:val="15"/>
        </w:rPr>
      </w:pPr>
    </w:p>
    <w:p>
      <w:pPr>
        <w:widowControl/>
        <w:shd w:val="clear" w:color="auto" w:fill="FFFFFF"/>
        <w:spacing w:after="150"/>
        <w:jc w:val="left"/>
        <w:rPr>
          <w:rFonts w:ascii="宋体" w:hAnsi="宋体" w:cs="宋体"/>
          <w:color w:val="0C0C0C" w:themeColor="text1" w:themeTint="F2"/>
          <w:kern w:val="0"/>
          <w:sz w:val="24"/>
          <w:szCs w:val="24"/>
        </w:rPr>
      </w:pPr>
      <w:r>
        <w:rPr>
          <w:rFonts w:hint="eastAsia" w:ascii="宋体" w:hAnsi="宋体" w:cs="宋体"/>
          <w:color w:val="0C0C0C" w:themeColor="text1" w:themeTint="F2"/>
          <w:kern w:val="0"/>
          <w:sz w:val="24"/>
          <w:szCs w:val="24"/>
        </w:rPr>
        <w:t>投标单位（盖章）：</w:t>
      </w:r>
    </w:p>
    <w:p>
      <w:pPr>
        <w:widowControl/>
        <w:shd w:val="clear" w:color="auto" w:fill="FFFFFF"/>
        <w:spacing w:after="150"/>
        <w:jc w:val="left"/>
        <w:rPr>
          <w:rFonts w:ascii="Helvetica" w:hAnsi="Helvetica" w:cs="宋体"/>
          <w:color w:val="0C0C0C" w:themeColor="text1" w:themeTint="F2"/>
          <w:kern w:val="0"/>
          <w:sz w:val="15"/>
          <w:szCs w:val="15"/>
        </w:rPr>
      </w:pPr>
    </w:p>
    <w:p>
      <w:pPr>
        <w:widowControl/>
        <w:shd w:val="clear" w:color="auto" w:fill="FFFFFF"/>
        <w:spacing w:after="150"/>
        <w:jc w:val="left"/>
        <w:rPr>
          <w:rFonts w:ascii="宋体" w:hAnsi="宋体" w:cs="宋体"/>
          <w:color w:val="0C0C0C" w:themeColor="text1" w:themeTint="F2"/>
          <w:kern w:val="0"/>
          <w:szCs w:val="21"/>
        </w:rPr>
      </w:pPr>
      <w:r>
        <w:rPr>
          <w:rFonts w:hint="eastAsia" w:ascii="宋体" w:hAnsi="宋体" w:cs="宋体"/>
          <w:color w:val="0C0C0C" w:themeColor="text1" w:themeTint="F2"/>
          <w:kern w:val="0"/>
          <w:sz w:val="24"/>
          <w:szCs w:val="24"/>
        </w:rPr>
        <w:t>法人代表人或委托代理人（签字或盖章）</w:t>
      </w:r>
      <w:r>
        <w:rPr>
          <w:rFonts w:hint="eastAsia" w:ascii="宋体" w:hAnsi="宋体" w:cs="宋体"/>
          <w:color w:val="0C0C0C" w:themeColor="text1" w:themeTint="F2"/>
          <w:kern w:val="0"/>
          <w:szCs w:val="21"/>
        </w:rPr>
        <w:t>：</w:t>
      </w:r>
    </w:p>
    <w:p>
      <w:pPr>
        <w:widowControl/>
        <w:shd w:val="clear" w:color="auto" w:fill="FFFFFF"/>
        <w:spacing w:after="150"/>
        <w:jc w:val="left"/>
        <w:rPr>
          <w:rFonts w:ascii="Helvetica" w:hAnsi="Helvetica" w:cs="宋体"/>
          <w:color w:val="0C0C0C" w:themeColor="text1" w:themeTint="F2"/>
          <w:kern w:val="0"/>
          <w:sz w:val="15"/>
          <w:szCs w:val="15"/>
        </w:rPr>
      </w:pPr>
    </w:p>
    <w:p>
      <w:pPr>
        <w:widowControl/>
        <w:shd w:val="clear" w:color="auto" w:fill="FFFFFF"/>
        <w:spacing w:after="150"/>
        <w:jc w:val="left"/>
        <w:rPr>
          <w:rFonts w:ascii="Helvetica" w:hAnsi="Helvetica" w:cs="宋体"/>
          <w:color w:val="0C0C0C" w:themeColor="text1" w:themeTint="F2"/>
          <w:kern w:val="0"/>
          <w:sz w:val="15"/>
          <w:szCs w:val="15"/>
        </w:rPr>
      </w:pPr>
      <w:r>
        <w:rPr>
          <w:rFonts w:hint="eastAsia" w:ascii="宋体" w:hAnsi="宋体" w:cs="宋体"/>
          <w:color w:val="0C0C0C" w:themeColor="text1" w:themeTint="F2"/>
          <w:kern w:val="0"/>
          <w:sz w:val="24"/>
          <w:szCs w:val="24"/>
        </w:rPr>
        <w:t>时间：  年  月  日</w:t>
      </w:r>
    </w:p>
    <w:p>
      <w:pPr>
        <w:rPr>
          <w:rFonts w:ascii="微软雅黑" w:hAnsi="微软雅黑" w:eastAsia="微软雅黑" w:cs="宋体"/>
          <w:color w:val="0C0C0C" w:themeColor="text1" w:themeTint="F2"/>
          <w:sz w:val="32"/>
          <w:szCs w:val="32"/>
        </w:rPr>
      </w:pPr>
    </w:p>
    <w:p>
      <w:pPr>
        <w:rPr>
          <w:rFonts w:ascii="微软雅黑" w:hAnsi="微软雅黑" w:eastAsia="微软雅黑" w:cs="宋体"/>
          <w:color w:val="0C0C0C" w:themeColor="text1" w:themeTint="F2"/>
          <w:sz w:val="32"/>
          <w:szCs w:val="32"/>
        </w:rPr>
      </w:pPr>
    </w:p>
    <w:p>
      <w:pPr>
        <w:rPr>
          <w:color w:val="0C0C0C" w:themeColor="text1" w:themeTint="F2"/>
        </w:rPr>
      </w:pPr>
    </w:p>
    <w:p>
      <w:pPr>
        <w:widowControl/>
        <w:wordWrap w:val="0"/>
        <w:spacing w:after="225" w:line="360" w:lineRule="auto"/>
        <w:ind w:right="315"/>
        <w:jc w:val="right"/>
        <w:rPr>
          <w:rFonts w:ascii="仿宋" w:hAnsi="仿宋" w:eastAsia="仿宋" w:cs="仿宋"/>
          <w:color w:val="0C0C0C" w:themeColor="text1" w:themeTint="F2"/>
          <w:kern w:val="0"/>
          <w:sz w:val="24"/>
          <w:szCs w:val="24"/>
        </w:rPr>
      </w:pPr>
    </w:p>
    <w:sectPr>
      <w:pgSz w:w="12240" w:h="15840"/>
      <w:pgMar w:top="1134"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01"/>
    <w:rsid w:val="00001155"/>
    <w:rsid w:val="0001722C"/>
    <w:rsid w:val="000242A6"/>
    <w:rsid w:val="00026A5B"/>
    <w:rsid w:val="000460FD"/>
    <w:rsid w:val="0004673E"/>
    <w:rsid w:val="00062893"/>
    <w:rsid w:val="000705FE"/>
    <w:rsid w:val="00077472"/>
    <w:rsid w:val="00091E8F"/>
    <w:rsid w:val="000A00D2"/>
    <w:rsid w:val="000A39B6"/>
    <w:rsid w:val="000C10DD"/>
    <w:rsid w:val="000C53EE"/>
    <w:rsid w:val="000C728B"/>
    <w:rsid w:val="00105148"/>
    <w:rsid w:val="0011463E"/>
    <w:rsid w:val="00116C3B"/>
    <w:rsid w:val="00117A8D"/>
    <w:rsid w:val="0012190F"/>
    <w:rsid w:val="001238E5"/>
    <w:rsid w:val="00135970"/>
    <w:rsid w:val="001475AD"/>
    <w:rsid w:val="00163857"/>
    <w:rsid w:val="00180352"/>
    <w:rsid w:val="001A699E"/>
    <w:rsid w:val="001B2801"/>
    <w:rsid w:val="001D0809"/>
    <w:rsid w:val="001D08EE"/>
    <w:rsid w:val="001D3938"/>
    <w:rsid w:val="001F5D99"/>
    <w:rsid w:val="002154A9"/>
    <w:rsid w:val="0023187D"/>
    <w:rsid w:val="00257F1A"/>
    <w:rsid w:val="0027598D"/>
    <w:rsid w:val="00285861"/>
    <w:rsid w:val="002B18BC"/>
    <w:rsid w:val="00307E0A"/>
    <w:rsid w:val="00317440"/>
    <w:rsid w:val="00323BCC"/>
    <w:rsid w:val="00351833"/>
    <w:rsid w:val="0035256A"/>
    <w:rsid w:val="00354EB8"/>
    <w:rsid w:val="0035601D"/>
    <w:rsid w:val="00357D09"/>
    <w:rsid w:val="003678F4"/>
    <w:rsid w:val="003705D4"/>
    <w:rsid w:val="0038426E"/>
    <w:rsid w:val="003956FD"/>
    <w:rsid w:val="003A5BD3"/>
    <w:rsid w:val="003A60C0"/>
    <w:rsid w:val="003B6F30"/>
    <w:rsid w:val="003C2CF3"/>
    <w:rsid w:val="003E467F"/>
    <w:rsid w:val="003E6883"/>
    <w:rsid w:val="003F4364"/>
    <w:rsid w:val="004151BD"/>
    <w:rsid w:val="00432253"/>
    <w:rsid w:val="0044643F"/>
    <w:rsid w:val="004467FF"/>
    <w:rsid w:val="00450DD7"/>
    <w:rsid w:val="00453F79"/>
    <w:rsid w:val="00475B70"/>
    <w:rsid w:val="004845DE"/>
    <w:rsid w:val="00491154"/>
    <w:rsid w:val="004967F0"/>
    <w:rsid w:val="004A4DB0"/>
    <w:rsid w:val="004B5736"/>
    <w:rsid w:val="004C262B"/>
    <w:rsid w:val="004C5E5D"/>
    <w:rsid w:val="004D54A3"/>
    <w:rsid w:val="004D730E"/>
    <w:rsid w:val="004E3AF5"/>
    <w:rsid w:val="005214A1"/>
    <w:rsid w:val="00526F3A"/>
    <w:rsid w:val="005311E6"/>
    <w:rsid w:val="005601A1"/>
    <w:rsid w:val="00567E16"/>
    <w:rsid w:val="00582F47"/>
    <w:rsid w:val="00586242"/>
    <w:rsid w:val="005A41BD"/>
    <w:rsid w:val="005A6AF5"/>
    <w:rsid w:val="005C07B1"/>
    <w:rsid w:val="005C4C2F"/>
    <w:rsid w:val="005D19B7"/>
    <w:rsid w:val="005E39DF"/>
    <w:rsid w:val="005E3A39"/>
    <w:rsid w:val="005F4DE6"/>
    <w:rsid w:val="005F7432"/>
    <w:rsid w:val="00610E03"/>
    <w:rsid w:val="00611285"/>
    <w:rsid w:val="00634B5F"/>
    <w:rsid w:val="006369C1"/>
    <w:rsid w:val="00654F78"/>
    <w:rsid w:val="00655D42"/>
    <w:rsid w:val="00663A6B"/>
    <w:rsid w:val="006668B6"/>
    <w:rsid w:val="00673564"/>
    <w:rsid w:val="00675076"/>
    <w:rsid w:val="00686BEB"/>
    <w:rsid w:val="006878EC"/>
    <w:rsid w:val="006A0529"/>
    <w:rsid w:val="006B01B0"/>
    <w:rsid w:val="006E62FC"/>
    <w:rsid w:val="00715353"/>
    <w:rsid w:val="0071599C"/>
    <w:rsid w:val="00727F27"/>
    <w:rsid w:val="00731F27"/>
    <w:rsid w:val="00733ABF"/>
    <w:rsid w:val="00750ECE"/>
    <w:rsid w:val="00760924"/>
    <w:rsid w:val="007768F6"/>
    <w:rsid w:val="00790036"/>
    <w:rsid w:val="007B27AB"/>
    <w:rsid w:val="007B70C2"/>
    <w:rsid w:val="007D018B"/>
    <w:rsid w:val="007D434C"/>
    <w:rsid w:val="007D58EF"/>
    <w:rsid w:val="007E6AFA"/>
    <w:rsid w:val="00842BD6"/>
    <w:rsid w:val="00843537"/>
    <w:rsid w:val="0087783B"/>
    <w:rsid w:val="00885434"/>
    <w:rsid w:val="00892B99"/>
    <w:rsid w:val="008C7C24"/>
    <w:rsid w:val="008E0054"/>
    <w:rsid w:val="008F7A0B"/>
    <w:rsid w:val="00927BE4"/>
    <w:rsid w:val="00930A91"/>
    <w:rsid w:val="00941BAE"/>
    <w:rsid w:val="00951408"/>
    <w:rsid w:val="00951861"/>
    <w:rsid w:val="00952560"/>
    <w:rsid w:val="00954A8F"/>
    <w:rsid w:val="00992EBD"/>
    <w:rsid w:val="00994E14"/>
    <w:rsid w:val="009A3D73"/>
    <w:rsid w:val="009A7AC7"/>
    <w:rsid w:val="009B410D"/>
    <w:rsid w:val="009B4AE8"/>
    <w:rsid w:val="009B6293"/>
    <w:rsid w:val="009E4003"/>
    <w:rsid w:val="009E4718"/>
    <w:rsid w:val="009F2C3F"/>
    <w:rsid w:val="00A17332"/>
    <w:rsid w:val="00A238CE"/>
    <w:rsid w:val="00A41DE6"/>
    <w:rsid w:val="00A45907"/>
    <w:rsid w:val="00A51B47"/>
    <w:rsid w:val="00A60272"/>
    <w:rsid w:val="00A7355B"/>
    <w:rsid w:val="00A73AAD"/>
    <w:rsid w:val="00A8101D"/>
    <w:rsid w:val="00A9786F"/>
    <w:rsid w:val="00AA2490"/>
    <w:rsid w:val="00AB0243"/>
    <w:rsid w:val="00AB6702"/>
    <w:rsid w:val="00AC068A"/>
    <w:rsid w:val="00AC7427"/>
    <w:rsid w:val="00AD733B"/>
    <w:rsid w:val="00AF4E1A"/>
    <w:rsid w:val="00B04753"/>
    <w:rsid w:val="00B04E66"/>
    <w:rsid w:val="00B1317B"/>
    <w:rsid w:val="00B238F9"/>
    <w:rsid w:val="00B459A1"/>
    <w:rsid w:val="00B6669A"/>
    <w:rsid w:val="00B8219F"/>
    <w:rsid w:val="00B9664F"/>
    <w:rsid w:val="00BA46B3"/>
    <w:rsid w:val="00BB34F3"/>
    <w:rsid w:val="00BD2F28"/>
    <w:rsid w:val="00BD5818"/>
    <w:rsid w:val="00BE7CC4"/>
    <w:rsid w:val="00BF0DBA"/>
    <w:rsid w:val="00C102D9"/>
    <w:rsid w:val="00C15088"/>
    <w:rsid w:val="00C20E86"/>
    <w:rsid w:val="00C24B78"/>
    <w:rsid w:val="00C63D34"/>
    <w:rsid w:val="00C71A34"/>
    <w:rsid w:val="00C96788"/>
    <w:rsid w:val="00C975F8"/>
    <w:rsid w:val="00C97A7E"/>
    <w:rsid w:val="00CA2548"/>
    <w:rsid w:val="00CD3C5C"/>
    <w:rsid w:val="00CF5543"/>
    <w:rsid w:val="00D17CBF"/>
    <w:rsid w:val="00D37776"/>
    <w:rsid w:val="00D7215D"/>
    <w:rsid w:val="00D73729"/>
    <w:rsid w:val="00D95A54"/>
    <w:rsid w:val="00D960A7"/>
    <w:rsid w:val="00DA09AF"/>
    <w:rsid w:val="00DA3275"/>
    <w:rsid w:val="00DB0F4C"/>
    <w:rsid w:val="00DC25A3"/>
    <w:rsid w:val="00E00D70"/>
    <w:rsid w:val="00E06B26"/>
    <w:rsid w:val="00E151B8"/>
    <w:rsid w:val="00E20704"/>
    <w:rsid w:val="00E27AF8"/>
    <w:rsid w:val="00E334A3"/>
    <w:rsid w:val="00E61C9C"/>
    <w:rsid w:val="00EA00DB"/>
    <w:rsid w:val="00EC43F2"/>
    <w:rsid w:val="00F07BCE"/>
    <w:rsid w:val="00F10601"/>
    <w:rsid w:val="00F168CB"/>
    <w:rsid w:val="00F47BD8"/>
    <w:rsid w:val="00F51618"/>
    <w:rsid w:val="00F86EE3"/>
    <w:rsid w:val="00F94DC5"/>
    <w:rsid w:val="00FC3963"/>
    <w:rsid w:val="00FD1ED1"/>
    <w:rsid w:val="00FD22C1"/>
    <w:rsid w:val="00FF2972"/>
    <w:rsid w:val="13B11106"/>
    <w:rsid w:val="161F1651"/>
    <w:rsid w:val="22510A7D"/>
    <w:rsid w:val="4A9E6BC3"/>
    <w:rsid w:val="5DF1194E"/>
    <w:rsid w:val="69FE1793"/>
    <w:rsid w:val="6CD13CD8"/>
    <w:rsid w:val="6F2459D8"/>
    <w:rsid w:val="6F981074"/>
    <w:rsid w:val="73533405"/>
    <w:rsid w:val="7D3B1D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9"/>
    <w:unhideWhenUsed/>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jc w:val="left"/>
    </w:pPr>
    <w:rPr>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rPr>
  </w:style>
  <w:style w:type="character" w:styleId="11">
    <w:name w:val="Hyperlink"/>
    <w:basedOn w:val="7"/>
    <w:unhideWhenUsed/>
    <w:qFormat/>
    <w:uiPriority w:val="99"/>
    <w:rPr>
      <w:color w:val="0000FF" w:themeColor="hyperlink"/>
      <w:u w:val="single"/>
    </w:rPr>
  </w:style>
  <w:style w:type="character" w:styleId="12">
    <w:name w:val="HTML Code"/>
    <w:basedOn w:val="7"/>
    <w:semiHidden/>
    <w:unhideWhenUsed/>
    <w:qFormat/>
    <w:uiPriority w:val="99"/>
    <w:rPr>
      <w:rFonts w:ascii="Consolas" w:hAnsi="Consolas" w:eastAsia="Consolas" w:cs="Consolas"/>
      <w:color w:val="C7254E"/>
      <w:sz w:val="21"/>
      <w:szCs w:val="21"/>
      <w:shd w:val="clear" w:color="auto" w:fill="F9F2F4"/>
    </w:rPr>
  </w:style>
  <w:style w:type="character" w:styleId="13">
    <w:name w:val="annotation reference"/>
    <w:basedOn w:val="7"/>
    <w:semiHidden/>
    <w:unhideWhenUsed/>
    <w:qFormat/>
    <w:uiPriority w:val="99"/>
    <w:rPr>
      <w:sz w:val="21"/>
      <w:szCs w:val="21"/>
    </w:rPr>
  </w:style>
  <w:style w:type="character" w:styleId="14">
    <w:name w:val="HTML Keyboard"/>
    <w:basedOn w:val="7"/>
    <w:semiHidden/>
    <w:unhideWhenUsed/>
    <w:qFormat/>
    <w:uiPriority w:val="99"/>
    <w:rPr>
      <w:rFonts w:hint="default" w:ascii="Consolas" w:hAnsi="Consolas" w:eastAsia="Consolas" w:cs="Consolas"/>
      <w:color w:val="FFFFFF"/>
      <w:sz w:val="21"/>
      <w:szCs w:val="21"/>
      <w:shd w:val="clear" w:color="auto" w:fill="333333"/>
    </w:rPr>
  </w:style>
  <w:style w:type="character" w:styleId="15">
    <w:name w:val="HTML Sample"/>
    <w:basedOn w:val="7"/>
    <w:semiHidden/>
    <w:unhideWhenUsed/>
    <w:qFormat/>
    <w:uiPriority w:val="99"/>
    <w:rPr>
      <w:rFonts w:hint="default" w:ascii="Consolas" w:hAnsi="Consolas" w:eastAsia="Consolas" w:cs="Consolas"/>
      <w:sz w:val="21"/>
      <w:szCs w:val="21"/>
    </w:rPr>
  </w:style>
  <w:style w:type="character" w:customStyle="1" w:styleId="17">
    <w:name w:val="页眉 Char"/>
    <w:link w:val="5"/>
    <w:qFormat/>
    <w:uiPriority w:val="99"/>
    <w:rPr>
      <w:sz w:val="18"/>
      <w:szCs w:val="18"/>
    </w:rPr>
  </w:style>
  <w:style w:type="character" w:customStyle="1" w:styleId="18">
    <w:name w:val="页脚 Char"/>
    <w:link w:val="4"/>
    <w:qFormat/>
    <w:uiPriority w:val="99"/>
    <w:rPr>
      <w:sz w:val="18"/>
      <w:szCs w:val="18"/>
    </w:rPr>
  </w:style>
  <w:style w:type="character" w:customStyle="1" w:styleId="19">
    <w:name w:val="批注框文本 Char"/>
    <w:link w:val="3"/>
    <w:semiHidden/>
    <w:qFormat/>
    <w:uiPriority w:val="99"/>
    <w:rPr>
      <w:kern w:val="2"/>
      <w:sz w:val="18"/>
      <w:szCs w:val="18"/>
    </w:rPr>
  </w:style>
  <w:style w:type="character" w:customStyle="1" w:styleId="20">
    <w:name w:val="current"/>
    <w:basedOn w:val="7"/>
    <w:qFormat/>
    <w:uiPriority w:val="0"/>
    <w:rPr>
      <w:b/>
      <w:color w:val="FFFFFF"/>
      <w:shd w:val="clear" w:color="auto" w:fill="930D14"/>
    </w:rPr>
  </w:style>
  <w:style w:type="character" w:customStyle="1" w:styleId="21">
    <w:name w:val="disabled"/>
    <w:basedOn w:val="7"/>
    <w:qFormat/>
    <w:uiPriority w:val="0"/>
    <w:rPr>
      <w:color w:val="DDDDDD"/>
    </w:rPr>
  </w:style>
  <w:style w:type="paragraph" w:styleId="22">
    <w:name w:val="No Spacing"/>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A53A7-115C-4358-87D6-C7331CF2BC20}">
  <ds:schemaRefs/>
</ds:datastoreItem>
</file>

<file path=docProps/app.xml><?xml version="1.0" encoding="utf-8"?>
<Properties xmlns="http://schemas.openxmlformats.org/officeDocument/2006/extended-properties" xmlns:vt="http://schemas.openxmlformats.org/officeDocument/2006/docPropsVTypes">
  <Template>Normal</Template>
  <Company>muse</Company>
  <Pages>5</Pages>
  <Words>395</Words>
  <Characters>2255</Characters>
  <Lines>18</Lines>
  <Paragraphs>5</Paragraphs>
  <TotalTime>12</TotalTime>
  <ScaleCrop>false</ScaleCrop>
  <LinksUpToDate>false</LinksUpToDate>
  <CharactersWithSpaces>2645</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2018-06-22T02:11:00Z</dcterms:created>
  <dc:creator>xuewendong</dc:creator>
  <cp:lastModifiedBy>妮丫头</cp:lastModifiedBy>
  <cp:lastPrinted>2018-06-26T07:40:00Z</cp:lastPrinted>
  <dcterms:modified xsi:type="dcterms:W3CDTF">2018-11-20T04:54:13Z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